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„Nie daj się golić”, czyli co powinieneś wiedzieć o cenach za transakcje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Wymieniasz 1000 euro na złotówki. Wolisz dostać 4233,40 zł czy 180,30 zł więcej? Na rynku roi się od ofert, w których przepłacasz za wymianę walut i przelewy online, dlatego Rkantor.com rozpoczął akcję edukacyjną „Nie daj się golić”.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daj się golić” – czyli dowiedz się, jak porównywać oferty na rynku walutowym i wybieraj te najkorzystniejsze. Pamiętaj też, że w długoterminowej perspektywie nawet z pozoru drobne kwoty mogą mieć ogromne znaczenie.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Wymiana walut – najniższy spread to podstawa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Spread to różnica między ceną kupna i sprzedaży waluty, wyrażana w groszach. W raporcie „Wymiana walut i przelewy online” (pobierz tutaj) przeprowadziliśmy analizę spreadów dla najpopularniejszych par walutowych na naszym rynku (USD/PLN, EUR/PLN, GBP/PLN i CHF/PLN). Została ona dokonana w oparciu o dużą, reprezentatywną próbę, co sprawiło, ze analiza daje wiarygodne statystycznie rezultaty.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Tabela 1. Średni spread w kantorach internetowych, kantorach stacjonarnych i w bankach.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Rkantor.com "Wymiana walut i przelewy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te różnice przekładają się na stan Twoich finansów? Posłużymy się przykładem klienta indywidualnego, który spłaca kredyt we frankach szwajcarskich. Miesięczna rata wynosi 400 CHF, czas spłaty to 20 lat.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Ile miesięcznie zapłacisz za kupno 400 CHF za złotówki? Koszt wymiany to spread, czyli różnica między kursem kupna i sprzedaży waluty. Przyjmijmy, że średni kurs rynkowy wynosi 4 złote za euro. W przypadku raty kredytu w wysokości 400 CHF miesięczny koszt to: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kurs kupna 4,0110 - spread 2,2gr</w:t>
      </w:r>
    </w:p>
    <w:p>
      <w:r>
        <w:rPr>
          <w:rFonts w:ascii="calibri" w:hAnsi="calibri" w:eastAsia="calibri" w:cs="calibri"/>
          <w:sz w:val="24"/>
          <w:szCs w:val="24"/>
        </w:rPr>
        <w:t xml:space="preserve"> - kurs kupna 4,05 (jak w kantorach stacjonarnych) - spread 10gr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Różnica wynosi 15,60 zł miesięcznie. Choć w takim okresie czasu nie wydaje się to ogromną kwotą, to jednak jeśli obliczymy różnicę w skali roku, otrzymujemy kwotę 187,2 zł, w przypadku całego okresu spłaty kredytu: 3744 zł. A to jest już pokaźna suma, którą można przeznaczyć na zagraniczne wakacje lub wyposażenie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daj się golić na przelewach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zlecasz walutowy przelew zagraniczny w banku, sprawdź tabelę opłat i prowizji – często opłaty. są podawane w przedziale od 0,2% przelewanej kwoty, max. 200 zł. Jeśli jesteś przedsiębiorcą i zlecasz np. trzy przelewy na 10 000 dolarów miesięcznie, to za każdy zapłacisz 200 zł, w sumie 600 zł miesięcznie. W Rkantor.com opłaty za przelewy są stałe i niezależne od wysokości przelewanej kwoty, w przypadku dolarów są to 3$.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 znajdziesz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kantor.com/#newsletter" TargetMode="External"/><Relationship Id="rId9" Type="http://schemas.openxmlformats.org/officeDocument/2006/relationships/hyperlink" Target="https://www.rkantor.com/lp/pewny-kantor/#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2026-08-28T14:00:30+02:00</dcterms:created>
  <dcterms:modified xsi:type="dcterms:W3CDTF">2026-08-28T14:00:30+02:00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